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仿宋" w:hAnsi="仿宋" w:eastAsia="仿宋" w:cs="仿宋"/>
          <w:sz w:val="28"/>
          <w:szCs w:val="28"/>
          <w:lang w:eastAsia="zh-CN"/>
        </w:rPr>
      </w:pPr>
      <w:r>
        <w:t>202</w:t>
      </w:r>
      <w:r>
        <w:rPr>
          <w:rFonts w:hint="eastAsia"/>
          <w:lang w:val="en-US" w:eastAsia="zh-CN"/>
        </w:rPr>
        <w:t>2</w:t>
      </w:r>
      <w:r>
        <w:t>年</w:t>
      </w:r>
      <w:r>
        <w:rPr>
          <w:rFonts w:hint="eastAsia"/>
          <w:lang w:eastAsia="zh-CN"/>
        </w:rPr>
        <w:t>艺体特长生报名</w:t>
      </w:r>
      <w:r>
        <w:t>疫情防控</w:t>
      </w:r>
      <w:r>
        <w:rPr>
          <w:rFonts w:hint="eastAsia"/>
          <w:lang w:eastAsia="zh-CN"/>
        </w:rPr>
        <w:t>健康</w:t>
      </w:r>
      <w:r>
        <w:t>承诺书</w:t>
      </w:r>
    </w:p>
    <w:tbl>
      <w:tblPr>
        <w:tblStyle w:val="7"/>
        <w:tblpPr w:leftFromText="180" w:rightFromText="180" w:vertAnchor="page" w:horzAnchor="page" w:tblpX="1632" w:tblpY="2403"/>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3249"/>
        <w:gridCol w:w="1509"/>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hRule="atLeast"/>
        </w:trPr>
        <w:tc>
          <w:tcPr>
            <w:tcW w:w="1590" w:type="dxa"/>
            <w:tcMar>
              <w:top w:w="0" w:type="dxa"/>
              <w:left w:w="0" w:type="dxa"/>
              <w:bottom w:w="0" w:type="dxa"/>
              <w:right w:w="0" w:type="dxa"/>
            </w:tcMar>
            <w:vAlign w:val="center"/>
          </w:tcPr>
          <w:p>
            <w:pPr>
              <w:pStyle w:val="12"/>
              <w:spacing w:before="186"/>
              <w:ind w:left="232" w:leftChars="0" w:right="222" w:rightChars="0"/>
              <w:jc w:val="center"/>
              <w:rPr>
                <w:rFonts w:hint="eastAsia" w:ascii="黑体" w:hAnsi="仿宋" w:eastAsia="黑体" w:cs="仿宋"/>
                <w:sz w:val="28"/>
                <w:szCs w:val="22"/>
                <w:lang w:val="zh-CN" w:eastAsia="zh-CN" w:bidi="zh-CN"/>
              </w:rPr>
            </w:pPr>
            <w:r>
              <w:rPr>
                <w:rFonts w:hint="eastAsia" w:ascii="黑体" w:eastAsia="黑体"/>
                <w:sz w:val="28"/>
              </w:rPr>
              <w:t>姓名</w:t>
            </w:r>
          </w:p>
        </w:tc>
        <w:tc>
          <w:tcPr>
            <w:tcW w:w="3249" w:type="dxa"/>
            <w:tcMar>
              <w:top w:w="0" w:type="dxa"/>
              <w:left w:w="0" w:type="dxa"/>
              <w:bottom w:w="0" w:type="dxa"/>
              <w:right w:w="0" w:type="dxa"/>
            </w:tcMar>
            <w:vAlign w:val="center"/>
          </w:tcPr>
          <w:p>
            <w:pPr>
              <w:pStyle w:val="12"/>
              <w:jc w:val="center"/>
              <w:rPr>
                <w:rFonts w:hint="eastAsia" w:ascii="Times New Roman" w:hAnsi="仿宋" w:eastAsia="仿宋" w:cs="仿宋"/>
                <w:sz w:val="28"/>
                <w:szCs w:val="22"/>
                <w:lang w:val="zh-CN" w:eastAsia="zh-CN" w:bidi="zh-CN"/>
              </w:rPr>
            </w:pPr>
          </w:p>
        </w:tc>
        <w:tc>
          <w:tcPr>
            <w:tcW w:w="1509" w:type="dxa"/>
            <w:tcMar>
              <w:top w:w="0" w:type="dxa"/>
              <w:left w:w="0" w:type="dxa"/>
              <w:bottom w:w="0" w:type="dxa"/>
              <w:right w:w="0" w:type="dxa"/>
            </w:tcMar>
            <w:vAlign w:val="center"/>
          </w:tcPr>
          <w:p>
            <w:pPr>
              <w:pStyle w:val="12"/>
              <w:spacing w:before="186"/>
              <w:jc w:val="center"/>
              <w:rPr>
                <w:rFonts w:hint="eastAsia" w:ascii="黑体" w:hAnsi="仿宋" w:eastAsia="黑体" w:cs="仿宋"/>
                <w:sz w:val="28"/>
                <w:szCs w:val="22"/>
                <w:lang w:val="zh-CN" w:eastAsia="zh-CN" w:bidi="zh-CN"/>
              </w:rPr>
            </w:pPr>
            <w:r>
              <w:rPr>
                <w:rFonts w:hint="eastAsia" w:ascii="黑体" w:eastAsia="黑体"/>
                <w:sz w:val="28"/>
                <w:lang w:eastAsia="zh-CN"/>
              </w:rPr>
              <w:t>学校</w:t>
            </w:r>
            <w:r>
              <w:rPr>
                <w:rFonts w:hint="eastAsia" w:ascii="黑体" w:eastAsia="黑体"/>
                <w:sz w:val="28"/>
                <w:lang w:val="en-US" w:eastAsia="zh-CN"/>
              </w:rPr>
              <w:t>/住址</w:t>
            </w:r>
          </w:p>
        </w:tc>
        <w:tc>
          <w:tcPr>
            <w:tcW w:w="2652" w:type="dxa"/>
          </w:tcPr>
          <w:p>
            <w:pPr>
              <w:pStyle w:val="10"/>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90" w:type="dxa"/>
            <w:tcMar>
              <w:top w:w="0" w:type="dxa"/>
              <w:left w:w="0" w:type="dxa"/>
              <w:bottom w:w="0" w:type="dxa"/>
              <w:right w:w="0" w:type="dxa"/>
            </w:tcMar>
            <w:vAlign w:val="center"/>
          </w:tcPr>
          <w:p>
            <w:pPr>
              <w:pStyle w:val="12"/>
              <w:spacing w:before="184"/>
              <w:ind w:left="232" w:leftChars="0" w:right="224" w:rightChars="0"/>
              <w:jc w:val="center"/>
              <w:rPr>
                <w:rFonts w:hint="eastAsia" w:ascii="黑体" w:hAnsi="仿宋" w:eastAsia="黑体" w:cs="仿宋"/>
                <w:spacing w:val="0"/>
                <w:w w:val="100"/>
                <w:sz w:val="28"/>
                <w:szCs w:val="22"/>
                <w:lang w:val="zh-CN" w:eastAsia="zh-CN" w:bidi="zh-CN"/>
              </w:rPr>
            </w:pPr>
            <w:r>
              <w:rPr>
                <w:rFonts w:hint="eastAsia" w:ascii="黑体" w:eastAsia="黑体"/>
                <w:spacing w:val="0"/>
                <w:w w:val="100"/>
                <w:sz w:val="28"/>
              </w:rPr>
              <w:t>身份证号</w:t>
            </w:r>
          </w:p>
        </w:tc>
        <w:tc>
          <w:tcPr>
            <w:tcW w:w="3249" w:type="dxa"/>
            <w:tcMar>
              <w:top w:w="0" w:type="dxa"/>
              <w:left w:w="0" w:type="dxa"/>
              <w:bottom w:w="0" w:type="dxa"/>
              <w:right w:w="0" w:type="dxa"/>
            </w:tcMar>
            <w:vAlign w:val="center"/>
          </w:tcPr>
          <w:p>
            <w:pPr>
              <w:pStyle w:val="12"/>
              <w:jc w:val="center"/>
              <w:rPr>
                <w:rFonts w:hint="eastAsia" w:ascii="Times New Roman" w:hAnsi="仿宋" w:eastAsia="仿宋" w:cs="仿宋"/>
                <w:sz w:val="28"/>
                <w:szCs w:val="22"/>
                <w:lang w:val="zh-CN" w:eastAsia="zh-CN" w:bidi="zh-CN"/>
              </w:rPr>
            </w:pPr>
          </w:p>
        </w:tc>
        <w:tc>
          <w:tcPr>
            <w:tcW w:w="1509" w:type="dxa"/>
            <w:tcMar>
              <w:top w:w="0" w:type="dxa"/>
              <w:left w:w="0" w:type="dxa"/>
              <w:bottom w:w="0" w:type="dxa"/>
              <w:right w:w="0" w:type="dxa"/>
            </w:tcMar>
            <w:vAlign w:val="center"/>
          </w:tcPr>
          <w:p>
            <w:pPr>
              <w:pStyle w:val="12"/>
              <w:spacing w:before="184"/>
              <w:jc w:val="center"/>
              <w:rPr>
                <w:rFonts w:hint="eastAsia" w:ascii="黑体" w:hAnsi="仿宋" w:eastAsia="黑体" w:cs="仿宋"/>
                <w:sz w:val="28"/>
                <w:szCs w:val="22"/>
                <w:lang w:val="zh-CN" w:eastAsia="zh-CN" w:bidi="zh-CN"/>
              </w:rPr>
            </w:pPr>
            <w:r>
              <w:rPr>
                <w:rFonts w:hint="eastAsia" w:ascii="黑体" w:eastAsia="黑体"/>
                <w:sz w:val="28"/>
              </w:rPr>
              <w:t>联系方式</w:t>
            </w:r>
          </w:p>
        </w:tc>
        <w:tc>
          <w:tcPr>
            <w:tcW w:w="2652" w:type="dxa"/>
          </w:tcPr>
          <w:p>
            <w:pPr>
              <w:pStyle w:val="10"/>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2" w:hRule="atLeast"/>
        </w:trPr>
        <w:tc>
          <w:tcPr>
            <w:tcW w:w="1590"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黑体" w:eastAsia="黑体"/>
                <w:b w:val="0"/>
                <w:bCs w:val="0"/>
                <w:sz w:val="28"/>
              </w:rPr>
            </w:pPr>
            <w:r>
              <w:rPr>
                <w:rFonts w:hint="eastAsia" w:ascii="黑体" w:eastAsia="黑体"/>
                <w:b w:val="0"/>
                <w:bCs w:val="0"/>
                <w:sz w:val="28"/>
              </w:rPr>
              <w:t>健</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黑体" w:eastAsia="黑体"/>
                <w:b w:val="0"/>
                <w:bCs w:val="0"/>
                <w:sz w:val="28"/>
              </w:rPr>
            </w:pPr>
            <w:r>
              <w:rPr>
                <w:rFonts w:hint="eastAsia" w:ascii="黑体" w:eastAsia="黑体"/>
                <w:b w:val="0"/>
                <w:bCs w:val="0"/>
                <w:sz w:val="28"/>
              </w:rPr>
              <w:t>康</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黑体" w:eastAsia="黑体"/>
                <w:b w:val="0"/>
                <w:bCs w:val="0"/>
                <w:sz w:val="28"/>
              </w:rPr>
            </w:pPr>
            <w:r>
              <w:rPr>
                <w:rFonts w:hint="eastAsia" w:ascii="黑体" w:eastAsia="黑体"/>
                <w:b w:val="0"/>
                <w:bCs w:val="0"/>
                <w:sz w:val="28"/>
              </w:rPr>
              <w:t>申</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仿宋" w:hAnsi="仿宋" w:eastAsia="仿宋" w:cs="仿宋"/>
                <w:sz w:val="28"/>
                <w:szCs w:val="28"/>
                <w:vertAlign w:val="baseline"/>
                <w:lang w:eastAsia="zh-CN"/>
              </w:rPr>
            </w:pPr>
            <w:r>
              <w:rPr>
                <w:rFonts w:hint="eastAsia" w:ascii="黑体" w:eastAsia="黑体"/>
                <w:b w:val="0"/>
                <w:bCs w:val="0"/>
                <w:sz w:val="28"/>
              </w:rPr>
              <w:t>明</w:t>
            </w:r>
          </w:p>
        </w:tc>
        <w:tc>
          <w:tcPr>
            <w:tcW w:w="7410" w:type="dxa"/>
            <w:gridSpan w:val="3"/>
          </w:tcPr>
          <w:p>
            <w:pPr>
              <w:pStyle w:val="12"/>
              <w:keepNext w:val="0"/>
              <w:keepLines w:val="0"/>
              <w:pageBreakBefore w:val="0"/>
              <w:widowControl w:val="0"/>
              <w:numPr>
                <w:ilvl w:val="0"/>
                <w:numId w:val="0"/>
              </w:numPr>
              <w:tabs>
                <w:tab w:val="left" w:pos="390"/>
              </w:tabs>
              <w:kinsoku/>
              <w:wordWrap/>
              <w:overflowPunct/>
              <w:topLinePunct w:val="0"/>
              <w:autoSpaceDE w:val="0"/>
              <w:autoSpaceDN w:val="0"/>
              <w:bidi w:val="0"/>
              <w:adjustRightInd/>
              <w:snapToGrid/>
              <w:spacing w:before="6" w:line="300" w:lineRule="auto"/>
              <w:ind w:left="244" w:right="236" w:rightChars="0" w:hanging="244" w:hangingChars="100"/>
              <w:jc w:val="both"/>
              <w:textAlignment w:val="auto"/>
              <w:rPr>
                <w:sz w:val="28"/>
              </w:rPr>
            </w:pPr>
            <w:r>
              <w:rPr>
                <w:rFonts w:hint="eastAsia"/>
                <w:spacing w:val="-18"/>
                <w:sz w:val="28"/>
                <w:lang w:val="en-US" w:eastAsia="zh-CN"/>
              </w:rPr>
              <w:t>1.</w:t>
            </w:r>
            <w:r>
              <w:rPr>
                <w:rFonts w:hint="eastAsia"/>
                <w:spacing w:val="-18"/>
                <w:sz w:val="28"/>
                <w:lang w:eastAsia="zh-CN"/>
              </w:rPr>
              <w:t>来校</w:t>
            </w:r>
            <w:r>
              <w:rPr>
                <w:spacing w:val="-18"/>
                <w:sz w:val="28"/>
              </w:rPr>
              <w:t>前</w:t>
            </w:r>
            <w:r>
              <w:rPr>
                <w:sz w:val="28"/>
              </w:rPr>
              <w:t>14</w:t>
            </w:r>
            <w:r>
              <w:rPr>
                <w:spacing w:val="-19"/>
                <w:sz w:val="28"/>
              </w:rPr>
              <w:t>天内，是否</w:t>
            </w:r>
            <w:r>
              <w:rPr>
                <w:rFonts w:hint="eastAsia"/>
                <w:spacing w:val="-19"/>
                <w:sz w:val="28"/>
                <w:lang w:eastAsia="zh-CN"/>
              </w:rPr>
              <w:t>为</w:t>
            </w:r>
            <w:r>
              <w:rPr>
                <w:spacing w:val="-19"/>
                <w:sz w:val="28"/>
              </w:rPr>
              <w:t>新冠肺炎确诊病例、疑似病例</w:t>
            </w:r>
            <w:r>
              <w:rPr>
                <w:rFonts w:hint="eastAsia"/>
                <w:spacing w:val="-19"/>
                <w:sz w:val="28"/>
                <w:lang w:eastAsia="zh-CN"/>
              </w:rPr>
              <w:t>、</w:t>
            </w:r>
            <w:r>
              <w:rPr>
                <w:spacing w:val="-5"/>
                <w:sz w:val="28"/>
              </w:rPr>
              <w:t>无症状感染者</w:t>
            </w:r>
            <w:r>
              <w:rPr>
                <w:rFonts w:hint="eastAsia"/>
                <w:spacing w:val="-5"/>
                <w:sz w:val="28"/>
                <w:lang w:eastAsia="zh-CN"/>
              </w:rPr>
              <w:t>或密切接触者</w:t>
            </w:r>
            <w:r>
              <w:rPr>
                <w:spacing w:val="-5"/>
                <w:sz w:val="28"/>
              </w:rPr>
              <w:t>？</w:t>
            </w:r>
          </w:p>
          <w:p>
            <w:pPr>
              <w:pStyle w:val="12"/>
              <w:keepNext w:val="0"/>
              <w:keepLines w:val="0"/>
              <w:pageBreakBefore w:val="0"/>
              <w:widowControl w:val="0"/>
              <w:numPr>
                <w:ilvl w:val="0"/>
                <w:numId w:val="0"/>
              </w:numPr>
              <w:tabs>
                <w:tab w:val="left" w:pos="639"/>
                <w:tab w:val="left" w:pos="1616"/>
              </w:tabs>
              <w:kinsoku/>
              <w:wordWrap/>
              <w:overflowPunct/>
              <w:topLinePunct w:val="0"/>
              <w:autoSpaceDE w:val="0"/>
              <w:autoSpaceDN w:val="0"/>
              <w:bidi w:val="0"/>
              <w:adjustRightInd/>
              <w:snapToGrid/>
              <w:spacing w:line="300" w:lineRule="auto"/>
              <w:ind w:firstLine="280" w:firstLineChars="100"/>
              <w:jc w:val="both"/>
              <w:textAlignment w:val="auto"/>
              <w:rPr>
                <w:sz w:val="28"/>
              </w:rPr>
            </w:pPr>
            <w:r>
              <w:rPr>
                <w:rFonts w:hint="eastAsia" w:ascii="Wingdings 2" w:hAnsi="Wingdings 2" w:eastAsia="宋体"/>
                <w:sz w:val="28"/>
                <w:lang w:val="en-US" w:eastAsia="zh-CN"/>
              </w:rPr>
              <w:sym w:font="Wingdings" w:char="00A8"/>
            </w:r>
            <w:r>
              <w:rPr>
                <w:sz w:val="28"/>
              </w:rPr>
              <w:t>是</w:t>
            </w:r>
            <w:r>
              <w:rPr>
                <w:sz w:val="28"/>
              </w:rPr>
              <w:tab/>
            </w:r>
            <w:r>
              <w:rPr>
                <w:rFonts w:hint="eastAsia" w:ascii="Wingdings 2" w:hAnsi="Wingdings 2" w:eastAsia="宋体"/>
                <w:sz w:val="28"/>
                <w:lang w:val="en-US" w:eastAsia="zh-CN"/>
              </w:rPr>
              <w:sym w:font="Wingdings" w:char="00A8"/>
            </w:r>
            <w:r>
              <w:rPr>
                <w:sz w:val="28"/>
              </w:rPr>
              <w:t>否</w:t>
            </w:r>
          </w:p>
          <w:p>
            <w:pPr>
              <w:pStyle w:val="12"/>
              <w:keepNext w:val="0"/>
              <w:keepLines w:val="0"/>
              <w:pageBreakBefore w:val="0"/>
              <w:widowControl w:val="0"/>
              <w:numPr>
                <w:ilvl w:val="0"/>
                <w:numId w:val="0"/>
              </w:numPr>
              <w:tabs>
                <w:tab w:val="left" w:pos="390"/>
              </w:tabs>
              <w:kinsoku/>
              <w:wordWrap/>
              <w:overflowPunct/>
              <w:topLinePunct w:val="0"/>
              <w:autoSpaceDE w:val="0"/>
              <w:autoSpaceDN w:val="0"/>
              <w:bidi w:val="0"/>
              <w:adjustRightInd/>
              <w:snapToGrid/>
              <w:spacing w:before="4" w:line="300" w:lineRule="auto"/>
              <w:ind w:left="244" w:right="92" w:rightChars="0" w:hanging="244" w:hangingChars="100"/>
              <w:jc w:val="both"/>
              <w:textAlignment w:val="auto"/>
              <w:rPr>
                <w:sz w:val="28"/>
              </w:rPr>
            </w:pPr>
            <w:r>
              <w:rPr>
                <w:rFonts w:hint="eastAsia"/>
                <w:spacing w:val="-18"/>
                <w:sz w:val="28"/>
                <w:lang w:val="en-US" w:eastAsia="zh-CN"/>
              </w:rPr>
              <w:t>2.</w:t>
            </w:r>
            <w:r>
              <w:rPr>
                <w:rFonts w:hint="eastAsia"/>
                <w:spacing w:val="-18"/>
                <w:sz w:val="28"/>
                <w:lang w:eastAsia="zh-CN"/>
              </w:rPr>
              <w:t>来校</w:t>
            </w:r>
            <w:r>
              <w:rPr>
                <w:spacing w:val="-18"/>
                <w:sz w:val="28"/>
              </w:rPr>
              <w:t>前</w:t>
            </w:r>
            <w:r>
              <w:rPr>
                <w:sz w:val="28"/>
              </w:rPr>
              <w:t>14</w:t>
            </w:r>
            <w:r>
              <w:rPr>
                <w:spacing w:val="-14"/>
                <w:sz w:val="28"/>
              </w:rPr>
              <w:t>天内，是否出现发热、干咳、乏力、鼻塞、流</w:t>
            </w:r>
            <w:r>
              <w:rPr>
                <w:spacing w:val="-5"/>
                <w:sz w:val="28"/>
              </w:rPr>
              <w:t>涕、咽痛、腹泻等症状？</w:t>
            </w:r>
          </w:p>
          <w:p>
            <w:pPr>
              <w:pStyle w:val="12"/>
              <w:keepNext w:val="0"/>
              <w:keepLines w:val="0"/>
              <w:pageBreakBefore w:val="0"/>
              <w:widowControl w:val="0"/>
              <w:numPr>
                <w:ilvl w:val="0"/>
                <w:numId w:val="0"/>
              </w:numPr>
              <w:tabs>
                <w:tab w:val="left" w:pos="639"/>
                <w:tab w:val="left" w:pos="1616"/>
              </w:tabs>
              <w:kinsoku/>
              <w:wordWrap/>
              <w:overflowPunct/>
              <w:topLinePunct w:val="0"/>
              <w:autoSpaceDE w:val="0"/>
              <w:autoSpaceDN w:val="0"/>
              <w:bidi w:val="0"/>
              <w:adjustRightInd/>
              <w:snapToGrid/>
              <w:spacing w:line="300" w:lineRule="auto"/>
              <w:ind w:firstLine="280" w:firstLineChars="100"/>
              <w:jc w:val="both"/>
              <w:textAlignment w:val="auto"/>
              <w:rPr>
                <w:sz w:val="28"/>
              </w:rPr>
            </w:pPr>
            <w:r>
              <w:rPr>
                <w:rFonts w:hint="eastAsia" w:ascii="Wingdings 2" w:hAnsi="Wingdings 2" w:eastAsia="宋体"/>
                <w:sz w:val="28"/>
                <w:lang w:val="en-US" w:eastAsia="zh-CN"/>
              </w:rPr>
              <w:sym w:font="Wingdings" w:char="00A8"/>
            </w:r>
            <w:r>
              <w:rPr>
                <w:sz w:val="28"/>
              </w:rPr>
              <w:t>是</w:t>
            </w:r>
            <w:r>
              <w:rPr>
                <w:sz w:val="28"/>
              </w:rPr>
              <w:tab/>
            </w:r>
            <w:r>
              <w:rPr>
                <w:rFonts w:hint="eastAsia" w:ascii="Wingdings 2" w:hAnsi="Wingdings 2" w:eastAsia="宋体"/>
                <w:sz w:val="28"/>
                <w:lang w:val="en-US" w:eastAsia="zh-CN"/>
              </w:rPr>
              <w:sym w:font="Wingdings" w:char="00A8"/>
            </w:r>
            <w:r>
              <w:rPr>
                <w:sz w:val="28"/>
              </w:rPr>
              <w:t>否</w:t>
            </w:r>
          </w:p>
          <w:p>
            <w:pPr>
              <w:pStyle w:val="12"/>
              <w:keepNext w:val="0"/>
              <w:keepLines w:val="0"/>
              <w:pageBreakBefore w:val="0"/>
              <w:widowControl w:val="0"/>
              <w:numPr>
                <w:ilvl w:val="0"/>
                <w:numId w:val="0"/>
              </w:numPr>
              <w:tabs>
                <w:tab w:val="left" w:pos="288"/>
              </w:tabs>
              <w:kinsoku/>
              <w:wordWrap/>
              <w:overflowPunct/>
              <w:topLinePunct w:val="0"/>
              <w:autoSpaceDE w:val="0"/>
              <w:autoSpaceDN w:val="0"/>
              <w:bidi w:val="0"/>
              <w:adjustRightInd/>
              <w:snapToGrid/>
              <w:spacing w:line="300" w:lineRule="auto"/>
              <w:ind w:right="97" w:rightChars="0"/>
              <w:jc w:val="both"/>
              <w:textAlignment w:val="auto"/>
              <w:rPr>
                <w:sz w:val="28"/>
              </w:rPr>
            </w:pPr>
            <w:r>
              <w:rPr>
                <w:rFonts w:hint="eastAsia"/>
                <w:spacing w:val="-19"/>
                <w:sz w:val="28"/>
                <w:lang w:val="en-US" w:eastAsia="zh-CN"/>
              </w:rPr>
              <w:t>3.</w:t>
            </w:r>
            <w:r>
              <w:rPr>
                <w:rFonts w:hint="eastAsia"/>
                <w:spacing w:val="-9"/>
                <w:sz w:val="28"/>
                <w:lang w:eastAsia="zh-CN"/>
              </w:rPr>
              <w:t>来校</w:t>
            </w:r>
            <w:r>
              <w:rPr>
                <w:spacing w:val="-9"/>
                <w:sz w:val="28"/>
              </w:rPr>
              <w:t>前</w:t>
            </w:r>
            <w:r>
              <w:rPr>
                <w:sz w:val="28"/>
              </w:rPr>
              <w:t>14天内，本人或家庭成员是否有疫情重点地区</w:t>
            </w:r>
          </w:p>
          <w:p>
            <w:pPr>
              <w:pStyle w:val="12"/>
              <w:keepNext w:val="0"/>
              <w:keepLines w:val="0"/>
              <w:pageBreakBefore w:val="0"/>
              <w:widowControl w:val="0"/>
              <w:kinsoku/>
              <w:wordWrap/>
              <w:overflowPunct/>
              <w:topLinePunct w:val="0"/>
              <w:autoSpaceDE w:val="0"/>
              <w:autoSpaceDN w:val="0"/>
              <w:bidi w:val="0"/>
              <w:adjustRightInd/>
              <w:snapToGrid/>
              <w:spacing w:line="300" w:lineRule="auto"/>
              <w:ind w:right="159" w:firstLine="280" w:firstLineChars="100"/>
              <w:jc w:val="both"/>
              <w:textAlignment w:val="auto"/>
              <w:rPr>
                <w:sz w:val="28"/>
              </w:rPr>
            </w:pPr>
            <w:r>
              <w:rPr>
                <w:rFonts w:hint="eastAsia"/>
                <w:sz w:val="28"/>
                <w:lang w:val="en-US" w:eastAsia="zh-CN"/>
              </w:rPr>
              <w:t>(</w:t>
            </w:r>
            <w:r>
              <w:rPr>
                <w:sz w:val="28"/>
              </w:rPr>
              <w:t>包括</w:t>
            </w:r>
            <w:r>
              <w:rPr>
                <w:rFonts w:hint="eastAsia"/>
                <w:sz w:val="28"/>
                <w:lang w:eastAsia="zh-CN"/>
              </w:rPr>
              <w:t>境外、</w:t>
            </w:r>
            <w:r>
              <w:rPr>
                <w:sz w:val="28"/>
              </w:rPr>
              <w:t>国内</w:t>
            </w:r>
            <w:r>
              <w:rPr>
                <w:rFonts w:hint="eastAsia"/>
                <w:sz w:val="28"/>
                <w:lang w:eastAsia="zh-CN"/>
              </w:rPr>
              <w:t>中</w:t>
            </w:r>
            <w:r>
              <w:rPr>
                <w:sz w:val="28"/>
              </w:rPr>
              <w:t>高风险地区等</w:t>
            </w:r>
            <w:r>
              <w:rPr>
                <w:rFonts w:hint="eastAsia"/>
                <w:sz w:val="28"/>
                <w:lang w:val="en-US" w:eastAsia="zh-CN"/>
              </w:rPr>
              <w:t>)</w:t>
            </w:r>
            <w:r>
              <w:rPr>
                <w:sz w:val="28"/>
              </w:rPr>
              <w:t>旅行史和接触史？</w:t>
            </w:r>
          </w:p>
          <w:p>
            <w:pPr>
              <w:pStyle w:val="12"/>
              <w:keepNext w:val="0"/>
              <w:keepLines w:val="0"/>
              <w:pageBreakBefore w:val="0"/>
              <w:widowControl w:val="0"/>
              <w:numPr>
                <w:ilvl w:val="0"/>
                <w:numId w:val="0"/>
              </w:numPr>
              <w:tabs>
                <w:tab w:val="left" w:pos="639"/>
                <w:tab w:val="left" w:pos="1616"/>
              </w:tabs>
              <w:kinsoku/>
              <w:wordWrap/>
              <w:overflowPunct/>
              <w:topLinePunct w:val="0"/>
              <w:autoSpaceDE w:val="0"/>
              <w:autoSpaceDN w:val="0"/>
              <w:bidi w:val="0"/>
              <w:adjustRightInd/>
              <w:snapToGrid/>
              <w:spacing w:line="300" w:lineRule="auto"/>
              <w:ind w:firstLine="280" w:firstLineChars="100"/>
              <w:jc w:val="both"/>
              <w:textAlignment w:val="auto"/>
              <w:rPr>
                <w:sz w:val="28"/>
              </w:rPr>
            </w:pPr>
            <w:r>
              <w:rPr>
                <w:rFonts w:hint="eastAsia" w:ascii="Wingdings 2" w:hAnsi="Wingdings 2" w:eastAsia="宋体"/>
                <w:sz w:val="28"/>
                <w:lang w:val="en-US" w:eastAsia="zh-CN"/>
              </w:rPr>
              <w:sym w:font="Wingdings" w:char="00A8"/>
            </w:r>
            <w:r>
              <w:rPr>
                <w:sz w:val="28"/>
              </w:rPr>
              <w:t>是</w:t>
            </w:r>
            <w:r>
              <w:rPr>
                <w:sz w:val="28"/>
              </w:rPr>
              <w:tab/>
            </w:r>
            <w:r>
              <w:rPr>
                <w:rFonts w:hint="eastAsia" w:ascii="Wingdings 2" w:hAnsi="Wingdings 2" w:eastAsia="宋体"/>
                <w:sz w:val="28"/>
                <w:lang w:val="en-US" w:eastAsia="zh-CN"/>
              </w:rPr>
              <w:sym w:font="Wingdings" w:char="00A8"/>
            </w:r>
            <w:r>
              <w:rPr>
                <w:sz w:val="28"/>
              </w:rPr>
              <w:t>否</w:t>
            </w:r>
          </w:p>
          <w:p>
            <w:pPr>
              <w:pStyle w:val="12"/>
              <w:keepNext w:val="0"/>
              <w:keepLines w:val="0"/>
              <w:pageBreakBefore w:val="0"/>
              <w:widowControl w:val="0"/>
              <w:numPr>
                <w:ilvl w:val="0"/>
                <w:numId w:val="0"/>
              </w:numPr>
              <w:tabs>
                <w:tab w:val="left" w:pos="390"/>
              </w:tabs>
              <w:kinsoku/>
              <w:wordWrap/>
              <w:overflowPunct/>
              <w:topLinePunct w:val="0"/>
              <w:autoSpaceDE w:val="0"/>
              <w:autoSpaceDN w:val="0"/>
              <w:bidi w:val="0"/>
              <w:adjustRightInd/>
              <w:snapToGrid/>
              <w:spacing w:before="8" w:line="300" w:lineRule="auto"/>
              <w:ind w:left="244" w:right="92" w:rightChars="0" w:hanging="244" w:hangingChars="100"/>
              <w:jc w:val="both"/>
              <w:textAlignment w:val="auto"/>
              <w:rPr>
                <w:sz w:val="28"/>
              </w:rPr>
            </w:pPr>
            <w:r>
              <w:rPr>
                <w:rFonts w:hint="eastAsia"/>
                <w:spacing w:val="-18"/>
                <w:sz w:val="28"/>
                <w:lang w:val="en-US" w:eastAsia="zh-CN"/>
              </w:rPr>
              <w:t>4.</w:t>
            </w:r>
            <w:r>
              <w:rPr>
                <w:rFonts w:hint="eastAsia"/>
                <w:spacing w:val="-18"/>
                <w:sz w:val="28"/>
                <w:lang w:eastAsia="zh-CN"/>
              </w:rPr>
              <w:t>来校</w:t>
            </w:r>
            <w:r>
              <w:rPr>
                <w:spacing w:val="-18"/>
                <w:sz w:val="28"/>
              </w:rPr>
              <w:t>前</w:t>
            </w:r>
            <w:r>
              <w:rPr>
                <w:sz w:val="28"/>
              </w:rPr>
              <w:t>14</w:t>
            </w:r>
            <w:r>
              <w:rPr>
                <w:spacing w:val="-16"/>
                <w:sz w:val="28"/>
              </w:rPr>
              <w:t>天内，所在社区</w:t>
            </w:r>
            <w:r>
              <w:rPr>
                <w:sz w:val="28"/>
              </w:rPr>
              <w:t>（</w:t>
            </w:r>
            <w:r>
              <w:rPr>
                <w:spacing w:val="-2"/>
                <w:sz w:val="28"/>
              </w:rPr>
              <w:t>村居</w:t>
            </w:r>
            <w:r>
              <w:rPr>
                <w:spacing w:val="-20"/>
                <w:sz w:val="28"/>
              </w:rPr>
              <w:t>）</w:t>
            </w:r>
            <w:r>
              <w:rPr>
                <w:spacing w:val="-6"/>
                <w:sz w:val="28"/>
              </w:rPr>
              <w:t>是否有确诊病例、疑</w:t>
            </w:r>
            <w:r>
              <w:rPr>
                <w:spacing w:val="-4"/>
                <w:sz w:val="28"/>
              </w:rPr>
              <w:t>似病例</w:t>
            </w:r>
            <w:r>
              <w:rPr>
                <w:rFonts w:hint="eastAsia"/>
                <w:spacing w:val="-4"/>
                <w:sz w:val="28"/>
                <w:lang w:eastAsia="zh-CN"/>
              </w:rPr>
              <w:t>、无症状感染者</w:t>
            </w:r>
            <w:r>
              <w:rPr>
                <w:spacing w:val="-4"/>
                <w:sz w:val="28"/>
              </w:rPr>
              <w:t>？</w:t>
            </w:r>
          </w:p>
          <w:p>
            <w:pPr>
              <w:pStyle w:val="12"/>
              <w:keepNext w:val="0"/>
              <w:keepLines w:val="0"/>
              <w:pageBreakBefore w:val="0"/>
              <w:widowControl w:val="0"/>
              <w:numPr>
                <w:ilvl w:val="0"/>
                <w:numId w:val="0"/>
              </w:numPr>
              <w:tabs>
                <w:tab w:val="left" w:pos="639"/>
                <w:tab w:val="left" w:pos="1616"/>
              </w:tabs>
              <w:kinsoku/>
              <w:wordWrap/>
              <w:overflowPunct/>
              <w:topLinePunct w:val="0"/>
              <w:autoSpaceDE w:val="0"/>
              <w:autoSpaceDN w:val="0"/>
              <w:bidi w:val="0"/>
              <w:adjustRightInd/>
              <w:snapToGrid/>
              <w:spacing w:line="300" w:lineRule="auto"/>
              <w:ind w:firstLine="280" w:firstLineChars="100"/>
              <w:jc w:val="both"/>
              <w:textAlignment w:val="auto"/>
              <w:rPr>
                <w:sz w:val="28"/>
              </w:rPr>
            </w:pPr>
            <w:r>
              <w:rPr>
                <w:rFonts w:hint="eastAsia" w:ascii="Wingdings 2" w:hAnsi="Wingdings 2" w:eastAsia="宋体"/>
                <w:sz w:val="28"/>
                <w:lang w:val="en-US" w:eastAsia="zh-CN"/>
              </w:rPr>
              <w:sym w:font="Wingdings" w:char="00A8"/>
            </w:r>
            <w:r>
              <w:rPr>
                <w:sz w:val="28"/>
              </w:rPr>
              <w:t>是</w:t>
            </w:r>
            <w:r>
              <w:rPr>
                <w:sz w:val="28"/>
              </w:rPr>
              <w:tab/>
            </w:r>
            <w:r>
              <w:rPr>
                <w:rFonts w:hint="eastAsia" w:ascii="Wingdings 2" w:hAnsi="Wingdings 2" w:eastAsia="宋体"/>
                <w:sz w:val="28"/>
                <w:lang w:val="en-US" w:eastAsia="zh-CN"/>
              </w:rPr>
              <w:sym w:font="Wingdings" w:char="00A8"/>
            </w:r>
            <w:r>
              <w:rPr>
                <w:sz w:val="28"/>
              </w:rPr>
              <w:t>否</w:t>
            </w:r>
          </w:p>
          <w:p>
            <w:pPr>
              <w:pStyle w:val="12"/>
              <w:keepNext w:val="0"/>
              <w:keepLines w:val="0"/>
              <w:pageBreakBefore w:val="0"/>
              <w:widowControl w:val="0"/>
              <w:numPr>
                <w:ilvl w:val="0"/>
                <w:numId w:val="0"/>
              </w:numPr>
              <w:tabs>
                <w:tab w:val="left" w:pos="390"/>
              </w:tabs>
              <w:kinsoku/>
              <w:wordWrap/>
              <w:overflowPunct/>
              <w:topLinePunct w:val="0"/>
              <w:autoSpaceDE w:val="0"/>
              <w:autoSpaceDN w:val="0"/>
              <w:bidi w:val="0"/>
              <w:adjustRightInd/>
              <w:snapToGrid/>
              <w:spacing w:line="300" w:lineRule="auto"/>
              <w:jc w:val="both"/>
              <w:textAlignment w:val="auto"/>
              <w:rPr>
                <w:sz w:val="28"/>
              </w:rPr>
            </w:pPr>
            <w:r>
              <w:rPr>
                <w:rFonts w:hint="eastAsia"/>
                <w:spacing w:val="-3"/>
                <w:sz w:val="28"/>
                <w:lang w:val="en-US" w:eastAsia="zh-CN"/>
              </w:rPr>
              <w:t>5.</w:t>
            </w:r>
            <w:r>
              <w:rPr>
                <w:spacing w:val="-3"/>
                <w:sz w:val="28"/>
              </w:rPr>
              <w:t>本人“健康码”状态：</w:t>
            </w:r>
          </w:p>
          <w:p>
            <w:pPr>
              <w:pStyle w:val="10"/>
              <w:keepNext w:val="0"/>
              <w:keepLines w:val="0"/>
              <w:pageBreakBefore w:val="0"/>
              <w:widowControl w:val="0"/>
              <w:kinsoku/>
              <w:wordWrap/>
              <w:overflowPunct/>
              <w:topLinePunct w:val="0"/>
              <w:autoSpaceDE w:val="0"/>
              <w:autoSpaceDN w:val="0"/>
              <w:bidi w:val="0"/>
              <w:adjustRightInd/>
              <w:snapToGrid/>
              <w:spacing w:line="300" w:lineRule="auto"/>
              <w:ind w:left="0" w:leftChars="0" w:firstLine="280" w:firstLineChars="100"/>
              <w:jc w:val="left"/>
              <w:textAlignment w:val="auto"/>
              <w:rPr>
                <w:rFonts w:hint="eastAsia" w:ascii="仿宋" w:hAnsi="仿宋" w:eastAsia="仿宋" w:cs="仿宋"/>
                <w:sz w:val="28"/>
                <w:szCs w:val="28"/>
                <w:vertAlign w:val="baseline"/>
                <w:lang w:eastAsia="zh-CN"/>
              </w:rPr>
            </w:pPr>
            <w:r>
              <w:rPr>
                <w:rFonts w:hint="eastAsia" w:ascii="Wingdings 2" w:hAnsi="Wingdings 2" w:eastAsia="宋体"/>
                <w:b w:val="0"/>
                <w:bCs w:val="0"/>
                <w:sz w:val="28"/>
                <w:lang w:val="en-US" w:eastAsia="zh-CN"/>
              </w:rPr>
              <w:sym w:font="Wingdings" w:char="00A8"/>
            </w:r>
            <w:r>
              <w:rPr>
                <w:rFonts w:ascii="仿宋" w:hAnsi="仿宋" w:eastAsia="仿宋" w:cs="仿宋"/>
                <w:b w:val="0"/>
                <w:bCs w:val="0"/>
                <w:sz w:val="28"/>
                <w:szCs w:val="22"/>
                <w:lang w:val="zh-CN" w:eastAsia="zh-CN" w:bidi="zh-CN"/>
              </w:rPr>
              <w:t>绿色</w:t>
            </w:r>
            <w:r>
              <w:rPr>
                <w:rFonts w:hint="eastAsia" w:ascii="仿宋" w:hAnsi="仿宋" w:eastAsia="仿宋" w:cs="仿宋"/>
                <w:b w:val="0"/>
                <w:bCs w:val="0"/>
                <w:sz w:val="28"/>
                <w:szCs w:val="22"/>
                <w:lang w:val="en-US" w:eastAsia="zh-CN" w:bidi="zh-CN"/>
              </w:rPr>
              <w:t xml:space="preserve">    </w:t>
            </w:r>
            <w:r>
              <w:rPr>
                <w:rFonts w:hint="eastAsia" w:ascii="Wingdings 2" w:hAnsi="Wingdings 2" w:eastAsia="宋体"/>
                <w:b w:val="0"/>
                <w:bCs w:val="0"/>
                <w:sz w:val="28"/>
                <w:lang w:val="en-US" w:eastAsia="zh-CN"/>
              </w:rPr>
              <w:sym w:font="Wingdings" w:char="00A8"/>
            </w:r>
            <w:r>
              <w:rPr>
                <w:rFonts w:ascii="仿宋" w:hAnsi="仿宋" w:eastAsia="仿宋" w:cs="仿宋"/>
                <w:b w:val="0"/>
                <w:bCs w:val="0"/>
                <w:sz w:val="28"/>
                <w:szCs w:val="22"/>
                <w:lang w:val="zh-CN" w:eastAsia="zh-CN" w:bidi="zh-CN"/>
              </w:rPr>
              <w:t>黄色</w:t>
            </w:r>
            <w:r>
              <w:rPr>
                <w:rFonts w:ascii="仿宋" w:hAnsi="仿宋" w:eastAsia="仿宋" w:cs="仿宋"/>
                <w:b w:val="0"/>
                <w:bCs w:val="0"/>
                <w:sz w:val="28"/>
                <w:szCs w:val="22"/>
                <w:lang w:val="zh-CN" w:eastAsia="zh-CN" w:bidi="zh-CN"/>
              </w:rPr>
              <w:tab/>
            </w:r>
            <w:r>
              <w:rPr>
                <w:rFonts w:hint="eastAsia" w:ascii="仿宋" w:hAnsi="仿宋" w:eastAsia="仿宋" w:cs="仿宋"/>
                <w:b w:val="0"/>
                <w:bCs w:val="0"/>
                <w:sz w:val="28"/>
                <w:szCs w:val="22"/>
                <w:lang w:val="en-US" w:eastAsia="zh-CN" w:bidi="zh-CN"/>
              </w:rPr>
              <w:t xml:space="preserve"> </w:t>
            </w:r>
            <w:r>
              <w:rPr>
                <w:rFonts w:hint="eastAsia" w:ascii="仿宋" w:hAnsi="仿宋" w:eastAsia="仿宋" w:cs="仿宋"/>
                <w:b w:val="0"/>
                <w:bCs w:val="0"/>
                <w:sz w:val="28"/>
                <w:szCs w:val="22"/>
                <w:lang w:val="en-US" w:eastAsia="zh-CN" w:bidi="zh-CN"/>
              </w:rPr>
              <w:sym w:font="Wingdings" w:char="00A8"/>
            </w:r>
            <w:r>
              <w:rPr>
                <w:rFonts w:ascii="仿宋" w:hAnsi="仿宋" w:eastAsia="仿宋" w:cs="仿宋"/>
                <w:b w:val="0"/>
                <w:bCs w:val="0"/>
                <w:sz w:val="28"/>
                <w:szCs w:val="22"/>
                <w:lang w:val="zh-CN" w:eastAsia="zh-CN" w:bidi="zh-CN"/>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1590" w:type="dxa"/>
            <w:vAlign w:val="center"/>
          </w:tcPr>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黑体" w:eastAsia="黑体"/>
                <w:b w:val="0"/>
                <w:bCs w:val="0"/>
                <w:sz w:val="28"/>
              </w:rPr>
            </w:pPr>
            <w:r>
              <w:rPr>
                <w:rFonts w:hint="eastAsia" w:ascii="黑体" w:eastAsia="黑体"/>
                <w:b w:val="0"/>
                <w:bCs w:val="0"/>
                <w:sz w:val="28"/>
              </w:rPr>
              <w:t>本</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黑体" w:eastAsia="黑体"/>
                <w:b w:val="0"/>
                <w:bCs w:val="0"/>
                <w:sz w:val="28"/>
              </w:rPr>
            </w:pPr>
            <w:r>
              <w:rPr>
                <w:rFonts w:hint="eastAsia" w:ascii="黑体" w:eastAsia="黑体"/>
                <w:b w:val="0"/>
                <w:bCs w:val="0"/>
                <w:sz w:val="28"/>
              </w:rPr>
              <w:t>人</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黑体" w:eastAsia="黑体"/>
                <w:b w:val="0"/>
                <w:bCs w:val="0"/>
                <w:sz w:val="28"/>
              </w:rPr>
            </w:pPr>
            <w:r>
              <w:rPr>
                <w:rFonts w:hint="eastAsia" w:ascii="黑体" w:eastAsia="黑体"/>
                <w:b w:val="0"/>
                <w:bCs w:val="0"/>
                <w:sz w:val="28"/>
              </w:rPr>
              <w:t>承</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仿宋" w:hAnsi="仿宋" w:eastAsia="仿宋" w:cs="仿宋"/>
                <w:sz w:val="28"/>
                <w:szCs w:val="28"/>
                <w:vertAlign w:val="baseline"/>
                <w:lang w:eastAsia="zh-CN"/>
              </w:rPr>
            </w:pPr>
            <w:r>
              <w:rPr>
                <w:rFonts w:hint="eastAsia" w:ascii="黑体" w:eastAsia="黑体"/>
                <w:b w:val="0"/>
                <w:bCs w:val="0"/>
                <w:sz w:val="28"/>
              </w:rPr>
              <w:t>诺</w:t>
            </w:r>
          </w:p>
        </w:tc>
        <w:tc>
          <w:tcPr>
            <w:tcW w:w="7410" w:type="dxa"/>
            <w:gridSpan w:val="3"/>
          </w:tcPr>
          <w:p>
            <w:pPr>
              <w:pStyle w:val="12"/>
              <w:spacing w:before="106"/>
              <w:ind w:left="106"/>
              <w:jc w:val="both"/>
              <w:rPr>
                <w:sz w:val="28"/>
              </w:rPr>
            </w:pPr>
            <w:r>
              <w:rPr>
                <w:sz w:val="28"/>
              </w:rPr>
              <w:t>本人郑重承诺：</w:t>
            </w:r>
          </w:p>
          <w:p>
            <w:pPr>
              <w:pStyle w:val="12"/>
              <w:spacing w:before="121" w:line="321" w:lineRule="auto"/>
              <w:ind w:left="106" w:right="94" w:firstLine="561"/>
              <w:jc w:val="both"/>
              <w:rPr>
                <w:sz w:val="28"/>
              </w:rPr>
            </w:pPr>
            <w:r>
              <w:rPr>
                <w:sz w:val="28"/>
              </w:rPr>
              <w:t>本人如实逐项填报健康申明，如因隐瞒或虚假填报引起疫情传播或有传播风险而影响公共安全后果，本人将承担相应的法律责任。</w:t>
            </w:r>
          </w:p>
          <w:p>
            <w:pPr>
              <w:pStyle w:val="12"/>
              <w:spacing w:line="360" w:lineRule="auto"/>
              <w:ind w:right="159" w:firstLine="3640" w:firstLineChars="1300"/>
              <w:jc w:val="both"/>
              <w:rPr>
                <w:sz w:val="28"/>
              </w:rPr>
            </w:pPr>
            <w:r>
              <w:rPr>
                <w:sz w:val="28"/>
              </w:rPr>
              <w:t>签名：</w:t>
            </w:r>
          </w:p>
          <w:p>
            <w:pPr>
              <w:pStyle w:val="12"/>
              <w:spacing w:line="360" w:lineRule="auto"/>
              <w:ind w:right="159" w:firstLine="3640" w:firstLineChars="1300"/>
              <w:jc w:val="both"/>
              <w:rPr>
                <w:rFonts w:hint="eastAsia" w:ascii="仿宋" w:hAnsi="仿宋" w:eastAsia="仿宋" w:cs="仿宋"/>
                <w:sz w:val="28"/>
                <w:szCs w:val="28"/>
                <w:vertAlign w:val="baseline"/>
                <w:lang w:eastAsia="zh-CN"/>
              </w:rPr>
            </w:pPr>
            <w:r>
              <w:rPr>
                <w:rFonts w:hint="eastAsia"/>
                <w:sz w:val="28"/>
                <w:lang w:eastAsia="zh-CN"/>
              </w:rPr>
              <w:t>日</w:t>
            </w:r>
            <w:r>
              <w:rPr>
                <w:sz w:val="28"/>
              </w:rPr>
              <w:t>期：202</w:t>
            </w:r>
            <w:r>
              <w:rPr>
                <w:rFonts w:hint="eastAsia"/>
                <w:sz w:val="28"/>
                <w:lang w:val="en-US" w:eastAsia="zh-CN"/>
              </w:rPr>
              <w:t>2</w:t>
            </w:r>
            <w:r>
              <w:rPr>
                <w:sz w:val="28"/>
              </w:rPr>
              <w:t xml:space="preserve"> 年</w:t>
            </w:r>
            <w:r>
              <w:rPr>
                <w:sz w:val="28"/>
              </w:rPr>
              <w:tab/>
            </w:r>
            <w:r>
              <w:rPr>
                <w:sz w:val="28"/>
              </w:rPr>
              <w:t>月</w:t>
            </w:r>
            <w:r>
              <w:rPr>
                <w:sz w:val="28"/>
              </w:rPr>
              <w:tab/>
            </w:r>
            <w:r>
              <w:rPr>
                <w:sz w:val="28"/>
              </w:rPr>
              <w:t>日</w:t>
            </w:r>
          </w:p>
        </w:tc>
      </w:tr>
    </w:tbl>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0" w:firstLineChars="0"/>
        <w:jc w:val="both"/>
        <w:textAlignment w:val="auto"/>
      </w:pP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281" w:firstLineChars="100"/>
        <w:jc w:val="left"/>
        <w:textAlignment w:val="auto"/>
        <w:rPr>
          <w:rFonts w:hint="eastAsia" w:ascii="仿宋" w:hAnsi="仿宋" w:eastAsia="仿宋" w:cs="仿宋"/>
          <w:b w:val="0"/>
          <w:bCs w:val="0"/>
          <w:sz w:val="28"/>
          <w:szCs w:val="28"/>
          <w:lang w:eastAsia="zh-CN"/>
        </w:rPr>
      </w:pPr>
      <w:r>
        <w:rPr>
          <w:rFonts w:hint="eastAsia" w:ascii="仿宋" w:hAnsi="仿宋" w:eastAsia="仿宋" w:cs="仿宋"/>
          <w:sz w:val="28"/>
          <w:szCs w:val="28"/>
          <w:lang w:eastAsia="zh-CN"/>
        </w:rPr>
        <w:t>说明：</w:t>
      </w:r>
      <w:r>
        <w:rPr>
          <w:rFonts w:hint="eastAsia" w:ascii="仿宋" w:hAnsi="仿宋" w:eastAsia="仿宋" w:cs="仿宋"/>
          <w:b w:val="0"/>
          <w:bCs w:val="0"/>
          <w:sz w:val="28"/>
          <w:szCs w:val="28"/>
          <w:lang w:eastAsia="zh-CN"/>
        </w:rPr>
        <w:t>如家长代替学生来校报名，请注明学生信息</w:t>
      </w:r>
      <w:bookmarkStart w:id="0" w:name="_GoBack"/>
      <w:r>
        <w:rPr>
          <w:rFonts w:hint="eastAsia" w:ascii="仿宋" w:hAnsi="仿宋" w:eastAsia="仿宋" w:cs="仿宋"/>
          <w:b w:val="0"/>
          <w:bCs w:val="0"/>
          <w:sz w:val="28"/>
          <w:szCs w:val="28"/>
          <w:lang w:eastAsia="zh-CN"/>
        </w:rPr>
        <w:t>：</w:t>
      </w:r>
      <w:bookmarkEnd w:id="0"/>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280" w:firstLineChars="100"/>
        <w:jc w:val="left"/>
        <w:textAlignment w:val="auto"/>
        <w:rPr>
          <w:rFonts w:hint="eastAsia" w:ascii="仿宋" w:hAnsi="仿宋" w:eastAsia="仿宋" w:cs="仿宋"/>
          <w:b w:val="0"/>
          <w:bCs w:val="0"/>
          <w:sz w:val="28"/>
          <w:szCs w:val="28"/>
          <w:u w:val="none"/>
          <w:lang w:val="en-US" w:eastAsia="zh-CN"/>
        </w:rPr>
      </w:pPr>
      <w:r>
        <w:rPr>
          <w:rFonts w:hint="eastAsia" w:ascii="仿宋" w:hAnsi="仿宋" w:eastAsia="仿宋" w:cs="仿宋"/>
          <w:b w:val="0"/>
          <w:bCs w:val="0"/>
          <w:sz w:val="28"/>
          <w:szCs w:val="28"/>
          <w:lang w:eastAsia="zh-CN"/>
        </w:rPr>
        <w:t>学生姓名：</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 xml:space="preserve"> 报考类别：</w:t>
      </w:r>
      <w:r>
        <w:rPr>
          <w:rFonts w:hint="eastAsia" w:ascii="仿宋" w:hAnsi="仿宋" w:eastAsia="仿宋" w:cs="仿宋"/>
          <w:b w:val="0"/>
          <w:bCs w:val="0"/>
          <w:sz w:val="28"/>
          <w:szCs w:val="28"/>
          <w:u w:val="single"/>
          <w:lang w:val="en-US" w:eastAsia="zh-CN"/>
        </w:rPr>
        <w:t xml:space="preserve">            </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leftChars="0" w:firstLine="280" w:firstLineChars="100"/>
        <w:jc w:val="left"/>
        <w:textAlignment w:val="auto"/>
        <w:rPr>
          <w:sz w:val="28"/>
        </w:rPr>
      </w:pPr>
      <w:r>
        <w:rPr>
          <w:rFonts w:hint="eastAsia" w:ascii="仿宋" w:hAnsi="仿宋" w:eastAsia="仿宋" w:cs="仿宋"/>
          <w:b w:val="0"/>
          <w:bCs w:val="0"/>
          <w:sz w:val="28"/>
          <w:szCs w:val="28"/>
          <w:u w:val="none"/>
          <w:lang w:val="en-US" w:eastAsia="zh-CN"/>
        </w:rPr>
        <w:t>毕业</w:t>
      </w:r>
      <w:r>
        <w:rPr>
          <w:rFonts w:hint="eastAsia" w:ascii="仿宋" w:hAnsi="仿宋" w:eastAsia="仿宋" w:cs="仿宋"/>
          <w:b w:val="0"/>
          <w:bCs w:val="0"/>
          <w:sz w:val="28"/>
          <w:szCs w:val="28"/>
          <w:lang w:eastAsia="zh-CN"/>
        </w:rPr>
        <w:t>学校：</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u w:val="none"/>
          <w:lang w:val="en-US" w:eastAsia="zh-CN"/>
        </w:rPr>
        <w:t xml:space="preserve"> </w:t>
      </w:r>
      <w:r>
        <w:rPr>
          <w:rFonts w:hint="eastAsia" w:ascii="仿宋" w:hAnsi="仿宋" w:eastAsia="仿宋" w:cs="仿宋"/>
          <w:b w:val="0"/>
          <w:bCs w:val="0"/>
          <w:sz w:val="28"/>
          <w:szCs w:val="28"/>
          <w:lang w:eastAsia="zh-CN"/>
        </w:rPr>
        <w:t>身份证号：</w:t>
      </w:r>
      <w:r>
        <w:rPr>
          <w:rFonts w:hint="eastAsia" w:ascii="仿宋" w:hAnsi="仿宋" w:eastAsia="仿宋" w:cs="仿宋"/>
          <w:b w:val="0"/>
          <w:bCs w:val="0"/>
          <w:sz w:val="28"/>
          <w:szCs w:val="28"/>
          <w:u w:val="single"/>
          <w:lang w:val="en-US" w:eastAsia="zh-CN"/>
        </w:rPr>
        <w:t xml:space="preserve">                     </w:t>
      </w:r>
    </w:p>
    <w:sectPr>
      <w:pgSz w:w="11910" w:h="16840"/>
      <w:pgMar w:top="1134" w:right="1134" w:bottom="1134" w:left="1134" w:header="720" w:footer="72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OTc1OWMwMDRkMWE5MWUyODJhMGQ5YWQ3MTI2ZjA1YmUifQ=="/>
  </w:docVars>
  <w:rsids>
    <w:rsidRoot w:val="009E669B"/>
    <w:rsid w:val="001107C7"/>
    <w:rsid w:val="0036398A"/>
    <w:rsid w:val="009E669B"/>
    <w:rsid w:val="00D50AAA"/>
    <w:rsid w:val="0197663C"/>
    <w:rsid w:val="09E560CA"/>
    <w:rsid w:val="0CCC6D98"/>
    <w:rsid w:val="122907E8"/>
    <w:rsid w:val="14923A6C"/>
    <w:rsid w:val="155A364A"/>
    <w:rsid w:val="1D8848B5"/>
    <w:rsid w:val="1E84031A"/>
    <w:rsid w:val="22D63CE1"/>
    <w:rsid w:val="23AB5D3C"/>
    <w:rsid w:val="27F422E3"/>
    <w:rsid w:val="29325D7D"/>
    <w:rsid w:val="32B85545"/>
    <w:rsid w:val="363E1AE1"/>
    <w:rsid w:val="3FA52CD6"/>
    <w:rsid w:val="41F8770C"/>
    <w:rsid w:val="44F82621"/>
    <w:rsid w:val="50492DFB"/>
    <w:rsid w:val="57B27F05"/>
    <w:rsid w:val="62BD3AF4"/>
    <w:rsid w:val="66FB71D3"/>
    <w:rsid w:val="67B76FCF"/>
    <w:rsid w:val="6EA226FB"/>
    <w:rsid w:val="70F73101"/>
    <w:rsid w:val="73223D39"/>
    <w:rsid w:val="746960C4"/>
    <w:rsid w:val="789E271B"/>
    <w:rsid w:val="7C914C74"/>
    <w:rsid w:val="7E5A1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Balloon Text"/>
    <w:basedOn w:val="1"/>
    <w:link w:val="13"/>
    <w:semiHidden/>
    <w:unhideWhenUsed/>
    <w:qFormat/>
    <w:uiPriority w:val="99"/>
    <w:rPr>
      <w:sz w:val="18"/>
      <w:szCs w:val="18"/>
    </w:rPr>
  </w:style>
  <w:style w:type="paragraph" w:styleId="4">
    <w:name w:val="footer"/>
    <w:basedOn w:val="1"/>
    <w:link w:val="15"/>
    <w:semiHidden/>
    <w:unhideWhenUsed/>
    <w:qFormat/>
    <w:uiPriority w:val="99"/>
    <w:pPr>
      <w:tabs>
        <w:tab w:val="center" w:pos="4153"/>
        <w:tab w:val="right" w:pos="8306"/>
      </w:tabs>
      <w:snapToGrid w:val="0"/>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Table Normal"/>
    <w:semiHidden/>
    <w:unhideWhenUsed/>
    <w:qFormat/>
    <w:uiPriority w:val="2"/>
    <w:tblPr>
      <w:tblCellMar>
        <w:top w:w="0" w:type="dxa"/>
        <w:left w:w="0" w:type="dxa"/>
        <w:bottom w:w="0" w:type="dxa"/>
        <w:right w:w="0" w:type="dxa"/>
      </w:tblCellMar>
    </w:tblPr>
  </w:style>
  <w:style w:type="paragraph" w:customStyle="1" w:styleId="10">
    <w:name w:val="Heading 1"/>
    <w:basedOn w:val="1"/>
    <w:qFormat/>
    <w:uiPriority w:val="1"/>
    <w:pPr>
      <w:ind w:left="547" w:hanging="1875"/>
      <w:outlineLvl w:val="1"/>
    </w:pPr>
    <w:rPr>
      <w:rFonts w:ascii="方正小标宋简体" w:hAnsi="方正小标宋简体" w:eastAsia="方正小标宋简体" w:cs="方正小标宋简体"/>
      <w:b/>
      <w:bCs/>
      <w:sz w:val="44"/>
      <w:szCs w:val="44"/>
    </w:rPr>
  </w:style>
  <w:style w:type="paragraph" w:styleId="11">
    <w:name w:val="List Paragraph"/>
    <w:basedOn w:val="1"/>
    <w:qFormat/>
    <w:uiPriority w:val="1"/>
    <w:pPr>
      <w:ind w:left="1384" w:hanging="322"/>
    </w:pPr>
  </w:style>
  <w:style w:type="paragraph" w:customStyle="1" w:styleId="12">
    <w:name w:val="Table Paragraph"/>
    <w:basedOn w:val="1"/>
    <w:qFormat/>
    <w:uiPriority w:val="1"/>
  </w:style>
  <w:style w:type="character" w:customStyle="1" w:styleId="13">
    <w:name w:val="批注框文本 Char"/>
    <w:basedOn w:val="8"/>
    <w:link w:val="3"/>
    <w:semiHidden/>
    <w:qFormat/>
    <w:uiPriority w:val="99"/>
    <w:rPr>
      <w:rFonts w:ascii="仿宋" w:hAnsi="仿宋" w:eastAsia="仿宋" w:cs="仿宋"/>
      <w:sz w:val="18"/>
      <w:szCs w:val="18"/>
      <w:lang w:val="zh-CN" w:eastAsia="zh-CN" w:bidi="zh-CN"/>
    </w:rPr>
  </w:style>
  <w:style w:type="character" w:customStyle="1" w:styleId="14">
    <w:name w:val="页眉 Char"/>
    <w:basedOn w:val="8"/>
    <w:link w:val="5"/>
    <w:semiHidden/>
    <w:qFormat/>
    <w:uiPriority w:val="99"/>
    <w:rPr>
      <w:rFonts w:ascii="仿宋" w:hAnsi="仿宋" w:eastAsia="仿宋" w:cs="仿宋"/>
      <w:sz w:val="18"/>
      <w:szCs w:val="18"/>
      <w:lang w:val="zh-CN" w:eastAsia="zh-CN" w:bidi="zh-CN"/>
    </w:rPr>
  </w:style>
  <w:style w:type="character" w:customStyle="1" w:styleId="15">
    <w:name w:val="页脚 Char"/>
    <w:basedOn w:val="8"/>
    <w:link w:val="4"/>
    <w:semiHidden/>
    <w:qFormat/>
    <w:uiPriority w:val="99"/>
    <w:rPr>
      <w:rFonts w:ascii="仿宋" w:hAnsi="仿宋" w:eastAsia="仿宋" w:cs="仿宋"/>
      <w:sz w:val="18"/>
      <w:szCs w:val="18"/>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354</Words>
  <Characters>369</Characters>
  <Lines>1</Lines>
  <Paragraphs>1</Paragraphs>
  <TotalTime>8</TotalTime>
  <ScaleCrop>false</ScaleCrop>
  <LinksUpToDate>false</LinksUpToDate>
  <CharactersWithSpaces>443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2021-09-16T09:26:00Z</dcterms:created>
  <dc:creator>剔透玲珑1419924456</dc:creator>
  <cp:lastModifiedBy>Administrator</cp:lastModifiedBy>
  <dcterms:modified xsi:type="dcterms:W3CDTF">2022-05-10T08:41:01Z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WPS 文字</vt:lpwstr>
  </property>
  <property fmtid="{D5CDD505-2E9C-101B-9397-08002B2CF9AE}" pid="4" name="LastSaved">
    <vt:filetime>2021-09-16T00:00:00Z</vt:filetime>
  </property>
  <property fmtid="{D5CDD505-2E9C-101B-9397-08002B2CF9AE}" pid="5" name="KSOProductBuildVer">
    <vt:lpwstr>2052-11.1.0.11636</vt:lpwstr>
  </property>
  <property fmtid="{D5CDD505-2E9C-101B-9397-08002B2CF9AE}" pid="6" name="ICV">
    <vt:lpwstr>F0A069FBAAF74236984B0D5CCB9CBE95</vt:lpwstr>
  </property>
</Properties>
</file>